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C91E0F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8286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8" cy="8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C91E0F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C91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C91E0F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C91E0F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1E0F">
        <w:rPr>
          <w:rFonts w:ascii="Times New Roman" w:hAnsi="Times New Roman" w:cs="Times New Roman"/>
          <w:b/>
          <w:color w:val="C00000"/>
          <w:sz w:val="24"/>
          <w:szCs w:val="24"/>
        </w:rPr>
        <w:t>РАК КОЖИ И ЕГО ПРОФИЛАКТИКА</w:t>
      </w:r>
    </w:p>
    <w:p w:rsidR="00B55640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67CF" w:rsidRPr="00C91E0F" w:rsidRDefault="00B55640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 настоящее время рак кожи</w:t>
      </w:r>
      <w:r w:rsidR="00BB2F4A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="00373AB2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 xml:space="preserve">является одной из самых значимых онкологических проблем, и с каждым годом уровень заболеваемости им возрастает. </w:t>
      </w: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Что же такое рак кожи?</w:t>
      </w:r>
    </w:p>
    <w:p w:rsidR="005127E3" w:rsidRPr="00C91E0F" w:rsidRDefault="009F1EB2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Рак кожи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– это злокачественная опухоль, развивающаяся на покровной (эпителиальной) ткани кожи. Данная форма опухолей </w:t>
      </w:r>
      <w:r w:rsidR="00B55640" w:rsidRPr="00C91E0F">
        <w:rPr>
          <w:rFonts w:ascii="Times New Roman" w:hAnsi="Times New Roman" w:cs="Times New Roman"/>
          <w:sz w:val="24"/>
          <w:szCs w:val="24"/>
        </w:rPr>
        <w:t>чаще встречается у лиц пожилого возраста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(50-70 лет)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примерно в равной степени у мужчин и женщин</w:t>
      </w:r>
      <w:r w:rsidR="00B55640" w:rsidRPr="00C91E0F">
        <w:rPr>
          <w:rFonts w:ascii="Times New Roman" w:hAnsi="Times New Roman" w:cs="Times New Roman"/>
          <w:sz w:val="24"/>
          <w:szCs w:val="24"/>
        </w:rPr>
        <w:t xml:space="preserve"> (у молодых встречается реже). Но в последние годы этот вид рака «помолодел».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Опухоль может располагаться на любых участках тела, но преимущественная локализация – кожа головы и шеи (70%), верхних и нижних конечностях (12%).</w:t>
      </w:r>
      <w:r w:rsidR="005127E3" w:rsidRPr="00C9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0F" w:rsidRDefault="00C91E0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1F68" w:rsidRPr="00C91E0F" w:rsidRDefault="00EE1F68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Факторы риска развития рака кожи:</w:t>
      </w:r>
    </w:p>
    <w:p w:rsidR="00EE1F68" w:rsidRPr="00C91E0F" w:rsidRDefault="005D5CDA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светлокожие люди, склонные к быстрому обгоранию на солнце, к появлению веснушек;</w:t>
      </w:r>
    </w:p>
    <w:p w:rsidR="00F25958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0F">
        <w:rPr>
          <w:rFonts w:ascii="Times New Roman" w:hAnsi="Times New Roman" w:cs="Times New Roman"/>
          <w:sz w:val="24"/>
          <w:szCs w:val="24"/>
        </w:rPr>
        <w:t>светловолосые</w:t>
      </w:r>
      <w:proofErr w:type="gramEnd"/>
      <w:r w:rsidR="00F25958" w:rsidRPr="00C91E0F">
        <w:rPr>
          <w:rFonts w:ascii="Times New Roman" w:hAnsi="Times New Roman" w:cs="Times New Roman"/>
          <w:sz w:val="24"/>
          <w:szCs w:val="24"/>
        </w:rPr>
        <w:t xml:space="preserve"> с голубым или зелёным цветом глаз;</w:t>
      </w:r>
    </w:p>
    <w:p w:rsidR="00FF3D92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генетические расстройства</w:t>
      </w:r>
      <w:r w:rsidR="00FF3D92" w:rsidRPr="00C91E0F">
        <w:rPr>
          <w:rFonts w:ascii="Times New Roman" w:hAnsi="Times New Roman" w:cs="Times New Roman"/>
          <w:sz w:val="24"/>
          <w:szCs w:val="24"/>
        </w:rPr>
        <w:t>, например альбиносы;</w:t>
      </w:r>
    </w:p>
    <w:p w:rsidR="00157D70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семейный анамнез рака кожи;</w:t>
      </w:r>
    </w:p>
    <w:p w:rsidR="00F90A31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длительное облучение (</w:t>
      </w:r>
      <w:r w:rsidRPr="00C91E0F">
        <w:rPr>
          <w:rFonts w:ascii="Times New Roman" w:hAnsi="Times New Roman" w:cs="Times New Roman"/>
          <w:i/>
          <w:sz w:val="24"/>
          <w:szCs w:val="24"/>
        </w:rPr>
        <w:t>солнечные лучи ультрафиолетового спектра);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ионизирующие излучения радиации;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термические и механические травмы;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рубцы после ожогов, ранений, обморожений;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воздействие всев</w:t>
      </w:r>
      <w:r w:rsidR="00886A4D" w:rsidRPr="00C91E0F">
        <w:rPr>
          <w:rFonts w:ascii="Times New Roman" w:hAnsi="Times New Roman" w:cs="Times New Roman"/>
          <w:sz w:val="24"/>
          <w:szCs w:val="24"/>
        </w:rPr>
        <w:t xml:space="preserve">озможных химических соединений 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 xml:space="preserve">(смола, </w:t>
      </w:r>
      <w:r w:rsidRPr="00C91E0F">
        <w:rPr>
          <w:rFonts w:ascii="Times New Roman" w:hAnsi="Times New Roman" w:cs="Times New Roman"/>
          <w:i/>
          <w:sz w:val="24"/>
          <w:szCs w:val="24"/>
        </w:rPr>
        <w:t>дёготь, мыш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>ьяк, красители, сажа, горюче-смазочные материалы и др.);</w:t>
      </w:r>
    </w:p>
    <w:p w:rsidR="00B5243A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наличие хронических воспалительных процессов кожи (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длительно незаживающие язвы кожи</w:t>
      </w:r>
      <w:r w:rsidRPr="00C91E0F">
        <w:rPr>
          <w:rFonts w:ascii="Times New Roman" w:hAnsi="Times New Roman" w:cs="Times New Roman"/>
          <w:i/>
          <w:sz w:val="24"/>
          <w:szCs w:val="24"/>
        </w:rPr>
        <w:t>, свищи, рубцы)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;</w:t>
      </w:r>
    </w:p>
    <w:p w:rsidR="00730402" w:rsidRPr="00C91E0F" w:rsidRDefault="00730402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доброкачественные опухоли кожи (</w:t>
      </w:r>
      <w:r w:rsidRPr="00C91E0F">
        <w:rPr>
          <w:rFonts w:ascii="Times New Roman" w:hAnsi="Times New Roman" w:cs="Times New Roman"/>
          <w:i/>
          <w:sz w:val="24"/>
          <w:szCs w:val="24"/>
        </w:rPr>
        <w:t>папилломы, бородавки);</w:t>
      </w:r>
    </w:p>
    <w:p w:rsidR="00EA79CD" w:rsidRPr="00EA79CD" w:rsidRDefault="00730402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кожные заболевания </w:t>
      </w:r>
      <w:r w:rsidR="008B10DD" w:rsidRPr="00C91E0F">
        <w:rPr>
          <w:rFonts w:ascii="Times New Roman" w:hAnsi="Times New Roman" w:cs="Times New Roman"/>
          <w:sz w:val="24"/>
          <w:szCs w:val="24"/>
        </w:rPr>
        <w:t>(</w:t>
      </w:r>
      <w:r w:rsidR="008B10DD" w:rsidRPr="00C91E0F">
        <w:rPr>
          <w:rFonts w:ascii="Times New Roman" w:hAnsi="Times New Roman" w:cs="Times New Roman"/>
          <w:i/>
          <w:sz w:val="24"/>
          <w:szCs w:val="24"/>
        </w:rPr>
        <w:t>экзема, псориаз, лишай и т.п.)</w:t>
      </w:r>
      <w:r w:rsidR="00EA79CD">
        <w:rPr>
          <w:rFonts w:ascii="Times New Roman" w:hAnsi="Times New Roman" w:cs="Times New Roman"/>
          <w:i/>
          <w:sz w:val="24"/>
          <w:szCs w:val="24"/>
        </w:rPr>
        <w:t>;</w:t>
      </w:r>
    </w:p>
    <w:p w:rsidR="00EA79CD" w:rsidRPr="00C91E0F" w:rsidRDefault="00EA79CD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CD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 xml:space="preserve">лечение по поводу рака кожи или </w:t>
      </w:r>
      <w:proofErr w:type="spellStart"/>
      <w:r w:rsidRPr="00C91E0F">
        <w:rPr>
          <w:rFonts w:ascii="Times New Roman" w:hAnsi="Times New Roman" w:cs="Times New Roman"/>
          <w:sz w:val="24"/>
          <w:szCs w:val="24"/>
        </w:rPr>
        <w:t>предрак</w:t>
      </w:r>
      <w:r>
        <w:rPr>
          <w:rFonts w:ascii="Times New Roman" w:hAnsi="Times New Roman" w:cs="Times New Roman"/>
          <w:sz w:val="24"/>
          <w:szCs w:val="24"/>
        </w:rPr>
        <w:t>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поражения кожи в анамнезе;</w:t>
      </w:r>
    </w:p>
    <w:p w:rsidR="00B115D5" w:rsidRPr="00C91E0F" w:rsidRDefault="00B115D5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Выделяют три типа рака кожи: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базальноклеточный рак или </w:t>
      </w:r>
      <w:proofErr w:type="spellStart"/>
      <w:r w:rsidRPr="00C91E0F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Pr="00C91E0F">
        <w:rPr>
          <w:rFonts w:ascii="Times New Roman" w:hAnsi="Times New Roman" w:cs="Times New Roman"/>
          <w:sz w:val="24"/>
          <w:szCs w:val="24"/>
        </w:rPr>
        <w:t xml:space="preserve"> (около 75%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плоскоклеточный рак (около 20%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другие виды рака (около 5% случаев).</w:t>
      </w:r>
    </w:p>
    <w:p w:rsidR="0090688E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Базалиома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светлые узелки -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>располагаются в области лица (крылья носа, носогубная складка, внутренний угол глаза, виски, лоб).</w:t>
      </w:r>
      <w:r>
        <w:rPr>
          <w:rFonts w:ascii="Times New Roman" w:hAnsi="Times New Roman" w:cs="Times New Roman"/>
          <w:sz w:val="24"/>
          <w:szCs w:val="24"/>
        </w:rPr>
        <w:t xml:space="preserve"> Характерен медленный рост. Н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е даёт отдалённых метастазов. Особенность </w:t>
      </w:r>
      <w:proofErr w:type="spellStart"/>
      <w:r w:rsidR="00B115D5" w:rsidRPr="00C91E0F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высокий риск рецидива.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небольших размеров – это почти всегда успешное лечение и 90% случаев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располагаются в области лица (крылья носа, носогубная складка, внутренний угол глаза, виски, лоб).</w:t>
      </w:r>
    </w:p>
    <w:p w:rsidR="00B115D5" w:rsidRPr="00C91E0F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Плоскоклеточный рак - 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>красные узелки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 </w:t>
      </w:r>
      <w:r w:rsidRPr="00C91E0F">
        <w:rPr>
          <w:rFonts w:ascii="Times New Roman" w:hAnsi="Times New Roman" w:cs="Times New Roman"/>
          <w:sz w:val="24"/>
          <w:szCs w:val="24"/>
        </w:rPr>
        <w:t xml:space="preserve">располагается на коже рук, ног, спины, головы, шеи.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1E0F">
        <w:rPr>
          <w:rFonts w:ascii="Times New Roman" w:hAnsi="Times New Roman" w:cs="Times New Roman"/>
          <w:sz w:val="24"/>
          <w:szCs w:val="24"/>
        </w:rPr>
        <w:t>азвивается вследствие старения кожи, от частого и длительного воздействия ультрафиолета, а также на месте старых травм, рубцов и прочих повреждений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Он часто рецидивирует, даёт метастазы в региональные </w:t>
      </w:r>
      <w:proofErr w:type="spellStart"/>
      <w:r w:rsidR="00B115D5" w:rsidRPr="00C91E0F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="00B115D5" w:rsidRPr="00C91E0F">
        <w:rPr>
          <w:rFonts w:ascii="Times New Roman" w:hAnsi="Times New Roman" w:cs="Times New Roman"/>
          <w:sz w:val="24"/>
          <w:szCs w:val="24"/>
        </w:rPr>
        <w:t xml:space="preserve"> и служит причиной появления отдалённых метастазов в различные органы. </w:t>
      </w:r>
    </w:p>
    <w:p w:rsidR="002D55AA" w:rsidRDefault="002D55AA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A5E01" w:rsidRPr="008A5E01" w:rsidRDefault="008A5E01" w:rsidP="008A5E01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A5E0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Симптомы, характеризующие все виды рака кожи: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потеря в весе, которая не связана с повышением физических нагрузок или изменениями в рационе;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усталость, несмотря на регулярный отдых;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аппетита, без сопутствующих заболеваний ЖКТ;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температуры в незначительных пределах – до 37,2</w:t>
      </w:r>
      <w:r w:rsidRPr="008A5E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5E01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которая держится постоянно;</w:t>
      </w:r>
    </w:p>
    <w:p w:rsidR="00BE6210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узлов, которые легко определяются при пальпации;</w:t>
      </w:r>
    </w:p>
    <w:p w:rsidR="00F13557" w:rsidRDefault="00F13557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557">
        <w:rPr>
          <w:rFonts w:ascii="Times New Roman" w:hAnsi="Times New Roman" w:cs="Times New Roman"/>
          <w:sz w:val="24"/>
          <w:szCs w:val="24"/>
        </w:rPr>
        <w:t>запущенные  случаи характеризуются выраженным болевым синдромом</w:t>
      </w:r>
    </w:p>
    <w:p w:rsidR="00F13557" w:rsidRPr="00F13557" w:rsidRDefault="00F13557" w:rsidP="00F13557">
      <w:pPr>
        <w:pStyle w:val="a5"/>
        <w:spacing w:line="240" w:lineRule="auto"/>
        <w:ind w:left="1776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Диагностика болезни</w:t>
      </w: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Диагноз рака кожи выставляется на основании жалоб </w:t>
      </w:r>
      <w:r>
        <w:rPr>
          <w:rFonts w:ascii="Times New Roman" w:hAnsi="Times New Roman" w:cs="Times New Roman"/>
          <w:sz w:val="24"/>
          <w:szCs w:val="24"/>
        </w:rPr>
        <w:t xml:space="preserve">(на наличие язвы, опухолевидного образования), </w:t>
      </w:r>
      <w:r w:rsidRPr="00085943">
        <w:rPr>
          <w:rFonts w:ascii="Times New Roman" w:hAnsi="Times New Roman" w:cs="Times New Roman"/>
          <w:b/>
          <w:i/>
          <w:sz w:val="24"/>
          <w:szCs w:val="24"/>
        </w:rPr>
        <w:t>осмотра</w:t>
      </w:r>
      <w:r w:rsidR="00085943" w:rsidRPr="00085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b/>
          <w:i/>
          <w:sz w:val="24"/>
          <w:szCs w:val="24"/>
        </w:rPr>
        <w:t xml:space="preserve">больного и  </w:t>
      </w:r>
      <w:r>
        <w:rPr>
          <w:rFonts w:ascii="Times New Roman" w:hAnsi="Times New Roman" w:cs="Times New Roman"/>
          <w:b/>
          <w:i/>
          <w:sz w:val="24"/>
          <w:szCs w:val="24"/>
        </w:rPr>
        <w:t>клинической картины заболевания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проводят, как правило, два  вида исследований: 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диагностический соскоб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sz w:val="24"/>
          <w:szCs w:val="24"/>
        </w:rPr>
        <w:t xml:space="preserve">(или мазок) </w:t>
      </w:r>
      <w:r>
        <w:rPr>
          <w:rFonts w:ascii="Times New Roman" w:hAnsi="Times New Roman" w:cs="Times New Roman"/>
          <w:sz w:val="24"/>
          <w:szCs w:val="24"/>
        </w:rPr>
        <w:t>с опухоли на цитологическое исследование;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биопсия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т.е. взятие кусочка опухоли (под местной анестезией) на гистологическое исследование.</w:t>
      </w:r>
    </w:p>
    <w:p w:rsidR="0071617C" w:rsidRPr="00C91E0F" w:rsidRDefault="0071617C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Меры профилактики и защиты</w:t>
      </w:r>
    </w:p>
    <w:p w:rsidR="00D77419" w:rsidRPr="00C91E0F" w:rsidRDefault="00D77419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по предупреждению раковых заболеваний кожи проводят в нескольких </w:t>
      </w:r>
      <w:r w:rsidR="00A52A7E" w:rsidRPr="00C91E0F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820A8B" w:rsidRPr="00BC14B9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820A8B"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еобходимо пользоваться защитными кремами от ультрафи</w:t>
      </w: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олета, не увлекаться загоранием.</w:t>
      </w:r>
      <w:r w:rsidR="00820A8B" w:rsidRPr="00BC14B9">
        <w:rPr>
          <w:rFonts w:ascii="Times New Roman" w:hAnsi="Times New Roman" w:cs="Times New Roman"/>
          <w:sz w:val="24"/>
          <w:szCs w:val="24"/>
        </w:rPr>
        <w:t xml:space="preserve"> </w:t>
      </w:r>
      <w:r w:rsidR="00A66DB9">
        <w:rPr>
          <w:rFonts w:ascii="Times New Roman" w:hAnsi="Times New Roman" w:cs="Times New Roman"/>
          <w:sz w:val="24"/>
          <w:szCs w:val="24"/>
        </w:rPr>
        <w:t>В идеале использовать средства с солнцезащитными фильтрами нужно круглый год.</w:t>
      </w:r>
    </w:p>
    <w:p w:rsidR="007B5DD6" w:rsidRPr="006D4433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Закрывайте</w:t>
      </w:r>
      <w:r w:rsidR="007B5DD6"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лицо, шею, голову, плечи, спину</w:t>
      </w:r>
      <w:r w:rsidR="007B5DD6" w:rsidRPr="00BC14B9">
        <w:rPr>
          <w:rFonts w:ascii="Times New Roman" w:hAnsi="Times New Roman" w:cs="Times New Roman"/>
          <w:sz w:val="24"/>
          <w:szCs w:val="24"/>
        </w:rPr>
        <w:t xml:space="preserve"> при необходимости длит</w:t>
      </w:r>
      <w:r w:rsidR="00BB75FB">
        <w:rPr>
          <w:rFonts w:ascii="Times New Roman" w:hAnsi="Times New Roman" w:cs="Times New Roman"/>
          <w:sz w:val="24"/>
          <w:szCs w:val="24"/>
        </w:rPr>
        <w:t>ельного нахождения в местах не</w:t>
      </w:r>
      <w:r w:rsidR="007B5DD6" w:rsidRPr="00BC14B9">
        <w:rPr>
          <w:rFonts w:ascii="Times New Roman" w:hAnsi="Times New Roman" w:cs="Times New Roman"/>
          <w:sz w:val="24"/>
          <w:szCs w:val="24"/>
        </w:rPr>
        <w:t>защищённых от солнца.</w:t>
      </w:r>
      <w:r w:rsidR="006D4433">
        <w:rPr>
          <w:rFonts w:ascii="Times New Roman" w:hAnsi="Times New Roman" w:cs="Times New Roman"/>
          <w:sz w:val="24"/>
          <w:szCs w:val="24"/>
        </w:rPr>
        <w:t xml:space="preserve"> Не забывайте о головных уборах </w:t>
      </w:r>
      <w:r w:rsidR="006D4433" w:rsidRPr="006D4433">
        <w:rPr>
          <w:rFonts w:ascii="Times New Roman" w:hAnsi="Times New Roman" w:cs="Times New Roman"/>
          <w:i/>
          <w:sz w:val="24"/>
          <w:szCs w:val="24"/>
        </w:rPr>
        <w:t>(широкополая шляпа защитит не только лицо, но и уши, и шею).</w:t>
      </w:r>
    </w:p>
    <w:p w:rsidR="00A93268" w:rsidRDefault="00BE69C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Носите солнцезащитные очки.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3268">
        <w:rPr>
          <w:rFonts w:ascii="Times New Roman" w:hAnsi="Times New Roman" w:cs="Times New Roman"/>
          <w:sz w:val="24"/>
          <w:szCs w:val="24"/>
        </w:rPr>
        <w:t xml:space="preserve">анорамные солнечные очки на 100% блокируют воздействие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UVA</w:t>
      </w:r>
      <w:r w:rsidR="00A93268" w:rsidRPr="00A93268">
        <w:rPr>
          <w:rFonts w:ascii="Times New Roman" w:hAnsi="Times New Roman" w:cs="Times New Roman"/>
          <w:sz w:val="24"/>
          <w:szCs w:val="24"/>
        </w:rPr>
        <w:t xml:space="preserve">  </w:t>
      </w:r>
      <w:r w:rsidR="00A93268">
        <w:rPr>
          <w:rFonts w:ascii="Times New Roman" w:hAnsi="Times New Roman" w:cs="Times New Roman"/>
          <w:sz w:val="24"/>
          <w:szCs w:val="24"/>
        </w:rPr>
        <w:t xml:space="preserve">и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UVB</w:t>
      </w:r>
      <w:r w:rsidR="00A93268">
        <w:rPr>
          <w:rFonts w:ascii="Times New Roman" w:hAnsi="Times New Roman" w:cs="Times New Roman"/>
          <w:sz w:val="24"/>
          <w:szCs w:val="24"/>
        </w:rPr>
        <w:t xml:space="preserve"> лучей</w:t>
      </w:r>
      <w:r w:rsidR="00BB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34" w:rsidRDefault="00120B34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Избегайте находиться на солнце в часы его наибольшей активности </w:t>
      </w:r>
      <w:r>
        <w:rPr>
          <w:rFonts w:ascii="Times New Roman" w:hAnsi="Times New Roman" w:cs="Times New Roman"/>
          <w:sz w:val="24"/>
          <w:szCs w:val="24"/>
        </w:rPr>
        <w:t>(с 11.00 до 16.00 часов дня)</w:t>
      </w:r>
      <w:r w:rsidR="00094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FB" w:rsidRDefault="00BB75FB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Воздержитесь</w:t>
      </w:r>
      <w:r w:rsidR="001E1DB0" w:rsidRPr="00BB7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посещения солярия.</w:t>
      </w:r>
      <w:r w:rsidR="001E1DB0" w:rsidRPr="00BB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D6" w:rsidRPr="00BB75FB" w:rsidRDefault="008E585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B">
        <w:rPr>
          <w:rFonts w:ascii="Times New Roman" w:hAnsi="Times New Roman" w:cs="Times New Roman"/>
          <w:b/>
          <w:color w:val="FF0000"/>
          <w:sz w:val="24"/>
          <w:szCs w:val="24"/>
        </w:rPr>
        <w:t>Регулярно осуществляйте самодиагностику.</w:t>
      </w:r>
      <w:r w:rsidRPr="00BB75FB">
        <w:rPr>
          <w:rFonts w:ascii="Times New Roman" w:hAnsi="Times New Roman" w:cs="Times New Roman"/>
          <w:sz w:val="24"/>
          <w:szCs w:val="24"/>
        </w:rPr>
        <w:t xml:space="preserve"> Осматривайте кожу на предмет появления новых родинок, в</w:t>
      </w:r>
      <w:r w:rsidR="00BB75FB">
        <w:rPr>
          <w:rFonts w:ascii="Times New Roman" w:hAnsi="Times New Roman" w:cs="Times New Roman"/>
          <w:sz w:val="24"/>
          <w:szCs w:val="24"/>
        </w:rPr>
        <w:t>еснушек и образований, и, если в</w:t>
      </w:r>
      <w:r w:rsidRPr="00BB75FB">
        <w:rPr>
          <w:rFonts w:ascii="Times New Roman" w:hAnsi="Times New Roman" w:cs="Times New Roman"/>
          <w:sz w:val="24"/>
          <w:szCs w:val="24"/>
        </w:rPr>
        <w:t>ы заметили какие-либо изменения или появление новых и подозрительных образований, сраз</w:t>
      </w:r>
      <w:r w:rsidR="00E94CAC" w:rsidRPr="00BB75FB">
        <w:rPr>
          <w:rFonts w:ascii="Times New Roman" w:hAnsi="Times New Roman" w:cs="Times New Roman"/>
          <w:sz w:val="24"/>
          <w:szCs w:val="24"/>
        </w:rPr>
        <w:t>у же обращайтесь к дерматологу или онкологу.</w:t>
      </w:r>
    </w:p>
    <w:p w:rsidR="00363293" w:rsidRPr="005565CB" w:rsidRDefault="00363293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5CB">
        <w:rPr>
          <w:rFonts w:ascii="Times New Roman" w:hAnsi="Times New Roman" w:cs="Times New Roman"/>
          <w:b/>
          <w:color w:val="FF0000"/>
          <w:sz w:val="24"/>
          <w:szCs w:val="24"/>
        </w:rPr>
        <w:t>Избегать воздействия ионизирующего излучения.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F42">
        <w:rPr>
          <w:rFonts w:ascii="Times New Roman" w:hAnsi="Times New Roman" w:cs="Times New Roman"/>
          <w:b/>
          <w:color w:val="00B050"/>
          <w:sz w:val="24"/>
          <w:szCs w:val="24"/>
        </w:rPr>
        <w:t>Следует помнить!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42">
        <w:rPr>
          <w:rFonts w:ascii="Times New Roman" w:hAnsi="Times New Roman" w:cs="Times New Roman"/>
          <w:sz w:val="24"/>
          <w:szCs w:val="24"/>
        </w:rPr>
        <w:t xml:space="preserve">Чем раньше будет диагностирован рак кожи, тем легче будет с ним справиться. 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 xml:space="preserve">Регулярное исследование собственных кожных покровов и своевременное </w:t>
      </w:r>
    </w:p>
    <w:p w:rsidR="00181F42" w:rsidRP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>обращение к врачу дерматологу (или онкологу) поможет сохранить здоровье.</w:t>
      </w:r>
    </w:p>
    <w:p w:rsidR="00181F42" w:rsidRDefault="00181F42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Default="00AF57E8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Default="00AF57E8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181F42" w:rsidRDefault="002153E5" w:rsidP="00E626DB">
      <w:pPr>
        <w:pStyle w:val="a5"/>
        <w:shd w:val="clear" w:color="auto" w:fill="FFFFFF"/>
        <w:spacing w:after="180"/>
        <w:ind w:left="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- 2019</w:t>
      </w:r>
      <w:r w:rsidR="00AF57E8" w:rsidRPr="00AF57E8">
        <w:rPr>
          <w:rFonts w:ascii="Times New Roman" w:hAnsi="Times New Roman" w:cs="Times New Roman"/>
          <w:sz w:val="20"/>
          <w:szCs w:val="20"/>
        </w:rPr>
        <w:t>г.</w:t>
      </w:r>
    </w:p>
    <w:sectPr w:rsidR="00181F42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6F78A5"/>
    <w:multiLevelType w:val="hybridMultilevel"/>
    <w:tmpl w:val="EE583A1C"/>
    <w:lvl w:ilvl="0" w:tplc="DC88D3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16BF9"/>
    <w:multiLevelType w:val="hybridMultilevel"/>
    <w:tmpl w:val="653AEE40"/>
    <w:lvl w:ilvl="0" w:tplc="3176F45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033208"/>
    <w:multiLevelType w:val="hybridMultilevel"/>
    <w:tmpl w:val="71DEB49A"/>
    <w:lvl w:ilvl="0" w:tplc="A730824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56D56"/>
    <w:multiLevelType w:val="hybridMultilevel"/>
    <w:tmpl w:val="67EC45C8"/>
    <w:lvl w:ilvl="0" w:tplc="F39C50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B94C46"/>
    <w:multiLevelType w:val="hybridMultilevel"/>
    <w:tmpl w:val="79CC1D4E"/>
    <w:lvl w:ilvl="0" w:tplc="8608592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F"/>
    <w:rsid w:val="0001142F"/>
    <w:rsid w:val="00026906"/>
    <w:rsid w:val="0002792E"/>
    <w:rsid w:val="0003700C"/>
    <w:rsid w:val="00045DB1"/>
    <w:rsid w:val="00061B2E"/>
    <w:rsid w:val="0007408F"/>
    <w:rsid w:val="000748F7"/>
    <w:rsid w:val="00075B30"/>
    <w:rsid w:val="00077ED1"/>
    <w:rsid w:val="00085943"/>
    <w:rsid w:val="000868DC"/>
    <w:rsid w:val="0009408C"/>
    <w:rsid w:val="000953D2"/>
    <w:rsid w:val="00097016"/>
    <w:rsid w:val="000C425F"/>
    <w:rsid w:val="000C5B31"/>
    <w:rsid w:val="000D59CF"/>
    <w:rsid w:val="000E0148"/>
    <w:rsid w:val="000E4824"/>
    <w:rsid w:val="000E52AF"/>
    <w:rsid w:val="000F4DAF"/>
    <w:rsid w:val="001006AC"/>
    <w:rsid w:val="001125FC"/>
    <w:rsid w:val="00120B34"/>
    <w:rsid w:val="00130F61"/>
    <w:rsid w:val="00134140"/>
    <w:rsid w:val="0013737F"/>
    <w:rsid w:val="00151004"/>
    <w:rsid w:val="001518B3"/>
    <w:rsid w:val="00157D70"/>
    <w:rsid w:val="00166D78"/>
    <w:rsid w:val="00171A33"/>
    <w:rsid w:val="00181F42"/>
    <w:rsid w:val="001852C5"/>
    <w:rsid w:val="001A1C0B"/>
    <w:rsid w:val="001A379F"/>
    <w:rsid w:val="001B0EE5"/>
    <w:rsid w:val="001B6786"/>
    <w:rsid w:val="001C185A"/>
    <w:rsid w:val="001C4E58"/>
    <w:rsid w:val="001C6E82"/>
    <w:rsid w:val="001D053D"/>
    <w:rsid w:val="001D147F"/>
    <w:rsid w:val="001E1DB0"/>
    <w:rsid w:val="001E27E3"/>
    <w:rsid w:val="001F27D5"/>
    <w:rsid w:val="001F542D"/>
    <w:rsid w:val="002019D9"/>
    <w:rsid w:val="00203D14"/>
    <w:rsid w:val="002153E5"/>
    <w:rsid w:val="00221EA1"/>
    <w:rsid w:val="00240FE6"/>
    <w:rsid w:val="00247798"/>
    <w:rsid w:val="00276813"/>
    <w:rsid w:val="00294C4B"/>
    <w:rsid w:val="002A45BE"/>
    <w:rsid w:val="002B0F16"/>
    <w:rsid w:val="002B3DB2"/>
    <w:rsid w:val="002C755B"/>
    <w:rsid w:val="002D55AA"/>
    <w:rsid w:val="002E3448"/>
    <w:rsid w:val="002E7A58"/>
    <w:rsid w:val="00301E92"/>
    <w:rsid w:val="0032067F"/>
    <w:rsid w:val="003213CE"/>
    <w:rsid w:val="00326988"/>
    <w:rsid w:val="003433C3"/>
    <w:rsid w:val="00347AD3"/>
    <w:rsid w:val="00351B12"/>
    <w:rsid w:val="00352997"/>
    <w:rsid w:val="003542C4"/>
    <w:rsid w:val="00363293"/>
    <w:rsid w:val="00373AB2"/>
    <w:rsid w:val="003B672A"/>
    <w:rsid w:val="003F513A"/>
    <w:rsid w:val="003F7792"/>
    <w:rsid w:val="00404132"/>
    <w:rsid w:val="004362DE"/>
    <w:rsid w:val="004546F5"/>
    <w:rsid w:val="004573B5"/>
    <w:rsid w:val="00466142"/>
    <w:rsid w:val="004748FE"/>
    <w:rsid w:val="00474BB2"/>
    <w:rsid w:val="004816F1"/>
    <w:rsid w:val="0048374D"/>
    <w:rsid w:val="00493B6C"/>
    <w:rsid w:val="004950BD"/>
    <w:rsid w:val="00495196"/>
    <w:rsid w:val="00495FA0"/>
    <w:rsid w:val="004A67CF"/>
    <w:rsid w:val="004A750C"/>
    <w:rsid w:val="004D5A9F"/>
    <w:rsid w:val="004D5D65"/>
    <w:rsid w:val="004F0333"/>
    <w:rsid w:val="004F1AB7"/>
    <w:rsid w:val="004F3086"/>
    <w:rsid w:val="00500214"/>
    <w:rsid w:val="00502A5A"/>
    <w:rsid w:val="005127E3"/>
    <w:rsid w:val="005238F0"/>
    <w:rsid w:val="00535FE2"/>
    <w:rsid w:val="00552A7F"/>
    <w:rsid w:val="00552FBB"/>
    <w:rsid w:val="0055583D"/>
    <w:rsid w:val="005565CB"/>
    <w:rsid w:val="00557841"/>
    <w:rsid w:val="00573838"/>
    <w:rsid w:val="00576111"/>
    <w:rsid w:val="00576EE2"/>
    <w:rsid w:val="00587D23"/>
    <w:rsid w:val="00593969"/>
    <w:rsid w:val="00595ADA"/>
    <w:rsid w:val="005A27F9"/>
    <w:rsid w:val="005A3C0E"/>
    <w:rsid w:val="005B5880"/>
    <w:rsid w:val="005C55F0"/>
    <w:rsid w:val="005D5CDA"/>
    <w:rsid w:val="005F74DA"/>
    <w:rsid w:val="00603E45"/>
    <w:rsid w:val="00616BE8"/>
    <w:rsid w:val="006369CE"/>
    <w:rsid w:val="00642094"/>
    <w:rsid w:val="00647F56"/>
    <w:rsid w:val="00655F65"/>
    <w:rsid w:val="006669A6"/>
    <w:rsid w:val="006677DE"/>
    <w:rsid w:val="006908AB"/>
    <w:rsid w:val="006A21EA"/>
    <w:rsid w:val="006C006D"/>
    <w:rsid w:val="006C4705"/>
    <w:rsid w:val="006D4433"/>
    <w:rsid w:val="006D6FBD"/>
    <w:rsid w:val="006E2916"/>
    <w:rsid w:val="006E5134"/>
    <w:rsid w:val="0070353C"/>
    <w:rsid w:val="0071617C"/>
    <w:rsid w:val="00730402"/>
    <w:rsid w:val="00734441"/>
    <w:rsid w:val="0074767D"/>
    <w:rsid w:val="00771859"/>
    <w:rsid w:val="00773B10"/>
    <w:rsid w:val="0078047D"/>
    <w:rsid w:val="0078487C"/>
    <w:rsid w:val="007909C7"/>
    <w:rsid w:val="007A7996"/>
    <w:rsid w:val="007B160F"/>
    <w:rsid w:val="007B5DD6"/>
    <w:rsid w:val="007C0437"/>
    <w:rsid w:val="007D4C79"/>
    <w:rsid w:val="007E1462"/>
    <w:rsid w:val="007E7586"/>
    <w:rsid w:val="007F055F"/>
    <w:rsid w:val="00804E09"/>
    <w:rsid w:val="008059A7"/>
    <w:rsid w:val="00820A8B"/>
    <w:rsid w:val="00821000"/>
    <w:rsid w:val="00866BB0"/>
    <w:rsid w:val="00871F51"/>
    <w:rsid w:val="0088215B"/>
    <w:rsid w:val="00882518"/>
    <w:rsid w:val="00886A4D"/>
    <w:rsid w:val="008A10FA"/>
    <w:rsid w:val="008A5E01"/>
    <w:rsid w:val="008B10DD"/>
    <w:rsid w:val="008C31C4"/>
    <w:rsid w:val="008C3B35"/>
    <w:rsid w:val="008D29C0"/>
    <w:rsid w:val="008E2356"/>
    <w:rsid w:val="008E5851"/>
    <w:rsid w:val="008F7621"/>
    <w:rsid w:val="0090688E"/>
    <w:rsid w:val="0092163A"/>
    <w:rsid w:val="00931DB0"/>
    <w:rsid w:val="00932448"/>
    <w:rsid w:val="00946D0C"/>
    <w:rsid w:val="00966017"/>
    <w:rsid w:val="00973E9C"/>
    <w:rsid w:val="00977419"/>
    <w:rsid w:val="00990F23"/>
    <w:rsid w:val="00995219"/>
    <w:rsid w:val="009B5C74"/>
    <w:rsid w:val="009F1EB2"/>
    <w:rsid w:val="00A31613"/>
    <w:rsid w:val="00A431C4"/>
    <w:rsid w:val="00A47D1B"/>
    <w:rsid w:val="00A52A7E"/>
    <w:rsid w:val="00A64C0C"/>
    <w:rsid w:val="00A66DB9"/>
    <w:rsid w:val="00A73F77"/>
    <w:rsid w:val="00A84E7B"/>
    <w:rsid w:val="00A8741A"/>
    <w:rsid w:val="00A90220"/>
    <w:rsid w:val="00A93268"/>
    <w:rsid w:val="00A943C2"/>
    <w:rsid w:val="00A94B97"/>
    <w:rsid w:val="00AB30E0"/>
    <w:rsid w:val="00AC23DA"/>
    <w:rsid w:val="00AC6BDB"/>
    <w:rsid w:val="00AF4B5F"/>
    <w:rsid w:val="00AF57E8"/>
    <w:rsid w:val="00B0671E"/>
    <w:rsid w:val="00B115D5"/>
    <w:rsid w:val="00B23D12"/>
    <w:rsid w:val="00B37173"/>
    <w:rsid w:val="00B451FF"/>
    <w:rsid w:val="00B46F9E"/>
    <w:rsid w:val="00B501D5"/>
    <w:rsid w:val="00B5243A"/>
    <w:rsid w:val="00B5474E"/>
    <w:rsid w:val="00B55640"/>
    <w:rsid w:val="00B6327E"/>
    <w:rsid w:val="00B758B6"/>
    <w:rsid w:val="00B76808"/>
    <w:rsid w:val="00B84E7B"/>
    <w:rsid w:val="00BB2F4A"/>
    <w:rsid w:val="00BB75FB"/>
    <w:rsid w:val="00BC14B9"/>
    <w:rsid w:val="00BE27BA"/>
    <w:rsid w:val="00BE3B38"/>
    <w:rsid w:val="00BE6210"/>
    <w:rsid w:val="00BE69C1"/>
    <w:rsid w:val="00C26F54"/>
    <w:rsid w:val="00C50F91"/>
    <w:rsid w:val="00C85EFD"/>
    <w:rsid w:val="00C91E0F"/>
    <w:rsid w:val="00C979C2"/>
    <w:rsid w:val="00CA1175"/>
    <w:rsid w:val="00CA285C"/>
    <w:rsid w:val="00CC1BFC"/>
    <w:rsid w:val="00CC48CB"/>
    <w:rsid w:val="00CC6630"/>
    <w:rsid w:val="00CE1FB4"/>
    <w:rsid w:val="00D12FCD"/>
    <w:rsid w:val="00D170EE"/>
    <w:rsid w:val="00D22355"/>
    <w:rsid w:val="00D24A72"/>
    <w:rsid w:val="00D309F3"/>
    <w:rsid w:val="00D43D38"/>
    <w:rsid w:val="00D44C9C"/>
    <w:rsid w:val="00D456DA"/>
    <w:rsid w:val="00D677C6"/>
    <w:rsid w:val="00D77419"/>
    <w:rsid w:val="00DA4E88"/>
    <w:rsid w:val="00DB2050"/>
    <w:rsid w:val="00DC08A6"/>
    <w:rsid w:val="00DE17D5"/>
    <w:rsid w:val="00DE5A97"/>
    <w:rsid w:val="00E172E6"/>
    <w:rsid w:val="00E266A2"/>
    <w:rsid w:val="00E37380"/>
    <w:rsid w:val="00E448A8"/>
    <w:rsid w:val="00E626DB"/>
    <w:rsid w:val="00E66DEA"/>
    <w:rsid w:val="00E94CAC"/>
    <w:rsid w:val="00E954C7"/>
    <w:rsid w:val="00EA32A5"/>
    <w:rsid w:val="00EA4393"/>
    <w:rsid w:val="00EA79CD"/>
    <w:rsid w:val="00EB0492"/>
    <w:rsid w:val="00EB4E72"/>
    <w:rsid w:val="00EB5D74"/>
    <w:rsid w:val="00EC7619"/>
    <w:rsid w:val="00ED2DD2"/>
    <w:rsid w:val="00ED3970"/>
    <w:rsid w:val="00ED5259"/>
    <w:rsid w:val="00EE1F68"/>
    <w:rsid w:val="00EE4AFF"/>
    <w:rsid w:val="00EF09D8"/>
    <w:rsid w:val="00EF7BAE"/>
    <w:rsid w:val="00F1240A"/>
    <w:rsid w:val="00F13557"/>
    <w:rsid w:val="00F25958"/>
    <w:rsid w:val="00F526D6"/>
    <w:rsid w:val="00F52F4B"/>
    <w:rsid w:val="00F563F3"/>
    <w:rsid w:val="00F86714"/>
    <w:rsid w:val="00F86AD5"/>
    <w:rsid w:val="00F90A31"/>
    <w:rsid w:val="00FA0267"/>
    <w:rsid w:val="00FB7308"/>
    <w:rsid w:val="00FD0162"/>
    <w:rsid w:val="00FD5F16"/>
    <w:rsid w:val="00FE5F13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4059-7DBD-4EC4-91E7-463AA2C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578</cp:revision>
  <cp:lastPrinted>2016-09-22T11:06:00Z</cp:lastPrinted>
  <dcterms:created xsi:type="dcterms:W3CDTF">2016-08-24T03:50:00Z</dcterms:created>
  <dcterms:modified xsi:type="dcterms:W3CDTF">2019-01-31T07:13:00Z</dcterms:modified>
</cp:coreProperties>
</file>